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031E05" w:rsidRDefault="007C5DE2" w:rsidP="00031E05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</w:t>
      </w:r>
      <w:r w:rsidR="00997881">
        <w:rPr>
          <w:sz w:val="28"/>
          <w:szCs w:val="28"/>
        </w:rPr>
        <w:t xml:space="preserve"> </w:t>
      </w:r>
      <w:r w:rsidR="00BB4469">
        <w:rPr>
          <w:sz w:val="28"/>
          <w:szCs w:val="28"/>
        </w:rPr>
        <w:t>3</w:t>
      </w:r>
      <w:r w:rsidR="00031E05">
        <w:rPr>
          <w:sz w:val="28"/>
          <w:szCs w:val="28"/>
        </w:rPr>
        <w:t>-й квартал 20</w:t>
      </w:r>
      <w:r w:rsidR="0004119D">
        <w:rPr>
          <w:sz w:val="28"/>
          <w:szCs w:val="28"/>
        </w:rPr>
        <w:t>2</w:t>
      </w:r>
      <w:r w:rsidR="002A54CA">
        <w:rPr>
          <w:sz w:val="28"/>
          <w:szCs w:val="28"/>
        </w:rPr>
        <w:t>2</w:t>
      </w:r>
      <w:r w:rsidR="00031E05">
        <w:rPr>
          <w:sz w:val="28"/>
          <w:szCs w:val="28"/>
        </w:rPr>
        <w:t xml:space="preserve"> года</w:t>
      </w:r>
    </w:p>
    <w:p w:rsidR="007C5DE2" w:rsidRDefault="007C5DE2" w:rsidP="007C5DE2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C5DE2" w:rsidTr="00462F81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BB4469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BB4469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в т.ч. 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  <w:r w:rsidR="007C5DE2">
              <w:t>/</w:t>
            </w:r>
            <w:r w:rsidR="007C5DE2" w:rsidRPr="0015605E">
              <w:t>100%</w:t>
            </w:r>
          </w:p>
          <w:p w:rsidR="007C5DE2" w:rsidRPr="0015605E" w:rsidRDefault="00BB4469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BB4469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9</w:t>
            </w:r>
            <w:r w:rsidR="007C5DE2">
              <w:t>/</w:t>
            </w:r>
            <w:r>
              <w:t>53</w:t>
            </w:r>
            <w:r w:rsidR="007C5DE2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CF75A2" w:rsidP="00BB4469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8/4</w:t>
            </w:r>
            <w:r w:rsidR="00BB4469">
              <w:t>7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BB4469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="002A54CA">
              <w:t>/</w:t>
            </w:r>
            <w:r>
              <w:t>47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E62BCA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BB4469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</w:tbl>
    <w:p w:rsidR="007C5DE2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BC4C27" w:rsidRDefault="00BC4C27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BC4C27" w:rsidRDefault="00BC4C27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7C5DE2" w:rsidRDefault="007C5DE2" w:rsidP="007C5DE2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Pr="00413663" w:rsidRDefault="00BC4C27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BC4C27" w:rsidRDefault="00BC4C27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F08E2" w:rsidRDefault="00DF08E2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2BF" w:rsidRDefault="00DF08E2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992022">
        <w:rPr>
          <w:sz w:val="28"/>
          <w:szCs w:val="28"/>
        </w:rPr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 w:rsidR="00CB32BF">
        <w:rPr>
          <w:sz w:val="28"/>
          <w:szCs w:val="28"/>
        </w:rPr>
        <w:t xml:space="preserve">за </w:t>
      </w:r>
      <w:r w:rsidR="00807255">
        <w:rPr>
          <w:sz w:val="28"/>
          <w:szCs w:val="28"/>
        </w:rPr>
        <w:t>3</w:t>
      </w:r>
      <w:r w:rsidR="00CB32BF">
        <w:rPr>
          <w:sz w:val="28"/>
          <w:szCs w:val="28"/>
        </w:rPr>
        <w:t>-й квартал 20</w:t>
      </w:r>
      <w:r w:rsidR="007B799D">
        <w:rPr>
          <w:sz w:val="28"/>
          <w:szCs w:val="28"/>
        </w:rPr>
        <w:t>22</w:t>
      </w:r>
      <w:r w:rsidR="00CB32BF">
        <w:rPr>
          <w:sz w:val="28"/>
          <w:szCs w:val="28"/>
        </w:rPr>
        <w:t xml:space="preserve"> года.</w:t>
      </w:r>
    </w:p>
    <w:p w:rsidR="00BC4C27" w:rsidRDefault="00BC4C27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DF08E2" w:rsidRPr="00992022" w:rsidTr="00D12017"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DF08E2" w:rsidRPr="0032406E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D04D88">
              <w:t>электроснабжение</w:t>
            </w:r>
          </w:p>
          <w:p w:rsidR="006B4ED3" w:rsidRDefault="004B2ADB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7B3909" w:rsidRDefault="007B3909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134B80" w:rsidRDefault="00134B80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D8025F">
              <w:t xml:space="preserve">сброс сточных вод 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9447CD">
              <w:t>спиливание сухих деревьев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1A341C" w:rsidRDefault="001A341C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4B2ADB" w:rsidRPr="00992022" w:rsidRDefault="00134B80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DF08E2" w:rsidRPr="00992022" w:rsidRDefault="00807255" w:rsidP="00D12017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34B80" w:rsidRDefault="00134B80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402B1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9447CD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9447CD" w:rsidRDefault="00402B1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D8025F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402B1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1A341C" w:rsidRPr="008F04D1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DF08E2" w:rsidRPr="00992022" w:rsidTr="00D12017">
        <w:trPr>
          <w:trHeight w:val="719"/>
        </w:trPr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 w:rsidR="009730A1"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807255">
              <w:t xml:space="preserve">дренажи 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</w:t>
            </w:r>
            <w:r w:rsidR="007B3909">
              <w:t>газификация</w:t>
            </w:r>
          </w:p>
          <w:p w:rsidR="0032406E" w:rsidRPr="00992022" w:rsidRDefault="0032406E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B3909">
              <w:t>земельные отношения</w:t>
            </w:r>
            <w:r w:rsidR="00355EAD">
              <w:t xml:space="preserve"> (межевые споры)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82320">
              <w:t xml:space="preserve">электрификация </w:t>
            </w:r>
          </w:p>
          <w:p w:rsidR="005D11FD" w:rsidRDefault="00B8718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уличное освещение </w:t>
            </w:r>
          </w:p>
          <w:p w:rsidR="009209F4" w:rsidRDefault="009209F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мероприятия по очистке снега </w:t>
            </w:r>
          </w:p>
          <w:p w:rsidR="007B3909" w:rsidRDefault="007B3909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3C43">
              <w:rPr>
                <w:sz w:val="22"/>
                <w:szCs w:val="22"/>
              </w:rPr>
              <w:t xml:space="preserve"> </w:t>
            </w:r>
            <w:r w:rsidR="00254898">
              <w:rPr>
                <w:sz w:val="22"/>
                <w:szCs w:val="22"/>
              </w:rPr>
              <w:t>разрытие территорий</w:t>
            </w:r>
          </w:p>
          <w:p w:rsidR="00F94F96" w:rsidRDefault="00F94F9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134B80" w:rsidRDefault="00134B80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(кронирование</w:t>
            </w:r>
            <w:r w:rsidR="00355E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деревьев</w:t>
            </w:r>
          </w:p>
          <w:p w:rsidR="00355EAD" w:rsidRDefault="00355EAD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4898">
              <w:rPr>
                <w:sz w:val="22"/>
                <w:szCs w:val="22"/>
              </w:rPr>
              <w:t>налоги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6B4ED3" w:rsidRPr="00B87184" w:rsidRDefault="009730A1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DF08E2" w:rsidRPr="00992022" w:rsidRDefault="00807255" w:rsidP="00D12017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32406E" w:rsidRDefault="0032406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  <w:p w:rsidR="00254898" w:rsidRDefault="00A12F76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6B4ED3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402B1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807255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254898" w:rsidRDefault="00807255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782320" w:rsidRDefault="00807255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A12F76" w:rsidRDefault="00807255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A12F76" w:rsidRPr="009730A1" w:rsidRDefault="00807255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</w:tbl>
    <w:p w:rsidR="00BC4C27" w:rsidRDefault="00BC4C27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4C27" w:rsidRDefault="00BC4C27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F08E2" w:rsidRPr="00992022" w:rsidRDefault="00DF08E2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FD6EEE" w:rsidRDefault="00DF08E2" w:rsidP="00DF08E2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proofErr w:type="spellEnd"/>
    </w:p>
    <w:p w:rsidR="00413663" w:rsidRPr="009209F4" w:rsidRDefault="00413663" w:rsidP="00DF08E2">
      <w:pPr>
        <w:pStyle w:val="msonormalbullet2gifbullet2gif"/>
        <w:spacing w:before="0" w:beforeAutospacing="0" w:after="0" w:afterAutospacing="0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413663" w:rsidRPr="009209F4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801CE"/>
    <w:rsid w:val="00083B55"/>
    <w:rsid w:val="000E084C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7634"/>
    <w:rsid w:val="00247BC6"/>
    <w:rsid w:val="00252F6F"/>
    <w:rsid w:val="00254898"/>
    <w:rsid w:val="00264B68"/>
    <w:rsid w:val="002A2E96"/>
    <w:rsid w:val="002A4740"/>
    <w:rsid w:val="002A54CA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B0C8B"/>
    <w:rsid w:val="003B27E3"/>
    <w:rsid w:val="003C4780"/>
    <w:rsid w:val="003D3DD6"/>
    <w:rsid w:val="003E15E4"/>
    <w:rsid w:val="003E7352"/>
    <w:rsid w:val="00402B15"/>
    <w:rsid w:val="00413663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A2D3F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B799D"/>
    <w:rsid w:val="007C5DE2"/>
    <w:rsid w:val="007C7B8B"/>
    <w:rsid w:val="007F4339"/>
    <w:rsid w:val="00807255"/>
    <w:rsid w:val="00817B09"/>
    <w:rsid w:val="00823AF6"/>
    <w:rsid w:val="0083547B"/>
    <w:rsid w:val="00873606"/>
    <w:rsid w:val="00877144"/>
    <w:rsid w:val="00894A90"/>
    <w:rsid w:val="008C1E6C"/>
    <w:rsid w:val="008E0FF7"/>
    <w:rsid w:val="008E38C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12F76"/>
    <w:rsid w:val="00A3610E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AF188D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B4469"/>
    <w:rsid w:val="00BC314A"/>
    <w:rsid w:val="00BC4C27"/>
    <w:rsid w:val="00BF588C"/>
    <w:rsid w:val="00C12F7A"/>
    <w:rsid w:val="00C14E7F"/>
    <w:rsid w:val="00C96833"/>
    <w:rsid w:val="00CB2A44"/>
    <w:rsid w:val="00CB32BF"/>
    <w:rsid w:val="00CB5F4C"/>
    <w:rsid w:val="00CF75A2"/>
    <w:rsid w:val="00D04D88"/>
    <w:rsid w:val="00D0589D"/>
    <w:rsid w:val="00D17B56"/>
    <w:rsid w:val="00D229B8"/>
    <w:rsid w:val="00D257E8"/>
    <w:rsid w:val="00D717BB"/>
    <w:rsid w:val="00D8025F"/>
    <w:rsid w:val="00D874DB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5436F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BD23-B362-4B34-91F7-6A756B41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2022-10-06T12:15:00Z</cp:lastPrinted>
  <dcterms:created xsi:type="dcterms:W3CDTF">2011-12-22T10:55:00Z</dcterms:created>
  <dcterms:modified xsi:type="dcterms:W3CDTF">2022-10-06T12:17:00Z</dcterms:modified>
</cp:coreProperties>
</file>